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F573" w14:textId="137B3285" w:rsidR="00A62247" w:rsidRPr="00613F7B" w:rsidRDefault="00A04416" w:rsidP="008B1C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13F7B">
        <w:rPr>
          <w:rFonts w:ascii="Times New Roman" w:hAnsi="Times New Roman" w:cs="Times New Roman"/>
          <w:b/>
          <w:bCs/>
          <w:sz w:val="48"/>
          <w:szCs w:val="48"/>
        </w:rPr>
        <w:t xml:space="preserve">NVRG </w:t>
      </w:r>
      <w:r w:rsidR="00404E4C" w:rsidRPr="00613F7B">
        <w:rPr>
          <w:rFonts w:ascii="Times New Roman" w:hAnsi="Times New Roman" w:cs="Times New Roman"/>
          <w:b/>
          <w:bCs/>
          <w:sz w:val="48"/>
          <w:szCs w:val="48"/>
        </w:rPr>
        <w:t>A</w:t>
      </w:r>
      <w:r w:rsidRPr="00613F7B">
        <w:rPr>
          <w:rFonts w:ascii="Times New Roman" w:hAnsi="Times New Roman" w:cs="Times New Roman"/>
          <w:b/>
          <w:bCs/>
          <w:sz w:val="48"/>
          <w:szCs w:val="48"/>
        </w:rPr>
        <w:t>vondlezing</w:t>
      </w:r>
      <w:r w:rsidR="009757DB" w:rsidRPr="00613F7B">
        <w:rPr>
          <w:rFonts w:ascii="Times New Roman" w:hAnsi="Times New Roman" w:cs="Times New Roman"/>
          <w:b/>
          <w:bCs/>
          <w:sz w:val="48"/>
          <w:szCs w:val="48"/>
        </w:rPr>
        <w:t xml:space="preserve"> 16 mei </w:t>
      </w:r>
      <w:r w:rsidRPr="00613F7B">
        <w:rPr>
          <w:rFonts w:ascii="Times New Roman" w:hAnsi="Times New Roman" w:cs="Times New Roman"/>
          <w:b/>
          <w:bCs/>
          <w:sz w:val="48"/>
          <w:szCs w:val="48"/>
        </w:rPr>
        <w:t xml:space="preserve"> 2022</w:t>
      </w:r>
    </w:p>
    <w:p w14:paraId="1F64ECD6" w14:textId="3F98D5C7" w:rsidR="00A04416" w:rsidRPr="00613F7B" w:rsidRDefault="009757DB" w:rsidP="008B1C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13F7B">
        <w:rPr>
          <w:rFonts w:ascii="Times New Roman" w:hAnsi="Times New Roman" w:cs="Times New Roman"/>
          <w:b/>
          <w:bCs/>
          <w:sz w:val="48"/>
          <w:szCs w:val="48"/>
        </w:rPr>
        <w:t xml:space="preserve">Therapie , </w:t>
      </w:r>
      <w:r w:rsidR="00A04416" w:rsidRPr="00613F7B">
        <w:rPr>
          <w:rFonts w:ascii="Times New Roman" w:hAnsi="Times New Roman" w:cs="Times New Roman"/>
          <w:b/>
          <w:bCs/>
          <w:sz w:val="48"/>
          <w:szCs w:val="48"/>
        </w:rPr>
        <w:t>Onderwijs</w:t>
      </w:r>
      <w:r w:rsidRPr="00613F7B">
        <w:rPr>
          <w:rFonts w:ascii="Times New Roman" w:hAnsi="Times New Roman" w:cs="Times New Roman"/>
          <w:b/>
          <w:bCs/>
          <w:sz w:val="48"/>
          <w:szCs w:val="48"/>
        </w:rPr>
        <w:t xml:space="preserve"> en </w:t>
      </w:r>
      <w:r w:rsidR="00A04416" w:rsidRPr="00613F7B">
        <w:rPr>
          <w:rFonts w:ascii="Times New Roman" w:hAnsi="Times New Roman" w:cs="Times New Roman"/>
          <w:b/>
          <w:bCs/>
          <w:sz w:val="48"/>
          <w:szCs w:val="48"/>
        </w:rPr>
        <w:t xml:space="preserve"> veranderkunde.</w:t>
      </w:r>
    </w:p>
    <w:p w14:paraId="654E190B" w14:textId="77777777" w:rsidR="008B1CEA" w:rsidRPr="00613F7B" w:rsidRDefault="008B1CEA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7E9327E0" w14:textId="65A6BC24" w:rsidR="005F65F4" w:rsidRPr="00613F7B" w:rsidRDefault="002F49E0" w:rsidP="002F49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</w:pP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16 mei 2022. 19.</w:t>
      </w:r>
      <w:r w:rsidR="00A51597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0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0 uur – 21.30 u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</w:r>
      <w:r w:rsidR="005F65F4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Wat zijn de verschillen en overeenkomsten tussen leren in een therapeutische context en</w:t>
      </w:r>
      <w:r w:rsidR="00404E4C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binnen</w:t>
      </w:r>
      <w:r w:rsidR="005F65F4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het onderwijs. Wat </w:t>
      </w:r>
      <w:r w:rsidR="00404E4C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zijn de voorwaarden</w:t>
      </w:r>
      <w:r w:rsidR="005F65F4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om te kunnen leren en nieuwe zaken eigen te maken die je daarvoor nog niet kon. 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Innovatie </w:t>
      </w:r>
      <w:r w:rsidR="005F65F4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en vernieuwing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kan ontstaan door het ontdekken van nieuwe</w:t>
      </w:r>
      <w:r w:rsidR="005F65F4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inzichten en methodieken, maar ook door het vergelijken van verschillende kennisgebieden.</w:t>
      </w:r>
      <w:r w:rsidR="005F65F4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="00A51597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Wordt er binnen een behandelsetting gewerkt vanuit de theoretische uitgangspunten uit de veranderkunde binnen het onderwijs?</w:t>
      </w:r>
    </w:p>
    <w:p w14:paraId="426135FE" w14:textId="531242A2" w:rsidR="005F65F4" w:rsidRPr="00613F7B" w:rsidRDefault="002F49E0" w:rsidP="002F49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</w:pP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 </w:t>
      </w:r>
      <w:r w:rsidR="005F65F4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590B33C4" w14:textId="77777777" w:rsidR="00A51597" w:rsidRPr="00613F7B" w:rsidRDefault="002F49E0" w:rsidP="002F49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</w:pP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Zo willen we op</w:t>
      </w:r>
      <w:r w:rsidR="005F65F4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deze avond kijken naar de verschillen en overeenkomsten tussen Onderwijswetenschappen en therapie.</w:t>
      </w:r>
      <w:r w:rsidR="00A51597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Wat zijn de historische en hedendaagse uitgangspunten in de</w:t>
      </w:r>
      <w:r w:rsidR="00A51597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onderwijswetenschappen? Welke visies op leren en lesgeven zijn</w:t>
      </w:r>
      <w:r w:rsidR="00A51597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er en welke leervormen komen daar uit voort? Welke didactische  kennis en</w:t>
      </w:r>
      <w:r w:rsidR="00A51597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vaardigheden vraagt dit van de leraren om een optimale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  <w:t>leerervaring te creëren? Wat is er bekend over de resultaten hiervan in termen van gedrag en houding. </w:t>
      </w:r>
      <w:r w:rsidR="00A51597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De focus zal vooral liggen op recente onderwijsvormen waar het eigen leren van leerlingen centraal staan. 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  <w:t>Wat is de overlap van deze inzichten uit de onderwijswetenschappen met therapie en</w:t>
      </w:r>
      <w:r w:rsidR="00A51597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behandeling? </w:t>
      </w:r>
    </w:p>
    <w:p w14:paraId="05127AF0" w14:textId="3E84744E" w:rsidR="002F49E0" w:rsidRPr="00613F7B" w:rsidRDefault="002F49E0" w:rsidP="002F49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</w:pP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  <w:t xml:space="preserve">Deze avondlezing wordt gegeven door prof,dr, K, Klaas van Veen en </w:t>
      </w:r>
      <w:r w:rsidR="00114611"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dhr. 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Téo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  <w:t>Visser.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  <w:t>Prof, dr, Klaas van Veen is hoogleraar Onderwijskunde aan de rijksuniversiteit van Groningen en directeur van de universitaire lerarenopleiding:  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</w:r>
      <w:hyperlink r:id="rId4" w:tgtFrame="_blank" w:history="1">
        <w:r w:rsidRPr="00613F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nl-NL"/>
          </w:rPr>
          <w:t>www.rug.nl/staff/klaas.van.veen/</w:t>
        </w:r>
      </w:hyperlink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 </w:t>
      </w:r>
    </w:p>
    <w:p w14:paraId="5C9DC0AB" w14:textId="77777777" w:rsidR="002F49E0" w:rsidRPr="00613F7B" w:rsidRDefault="002F49E0" w:rsidP="002F49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</w:pPr>
    </w:p>
    <w:p w14:paraId="36504A3B" w14:textId="2AF53D1C" w:rsidR="002F49E0" w:rsidRPr="00613F7B" w:rsidRDefault="002F49E0" w:rsidP="002F49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</w:pP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 xml:space="preserve"> Téo Visser Systeemtherapeut/supervisor  met een eigen systeemtherapie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  <w:t>praktijk in Hattem. </w:t>
      </w:r>
      <w:hyperlink r:id="rId5" w:tgtFrame="_blank" w:history="1">
        <w:r w:rsidRPr="00613F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nl-NL"/>
          </w:rPr>
          <w:t>www.teovisser.nl</w:t>
        </w:r>
      </w:hyperlink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t> Kerndocent Hanze hogeschool en</w:t>
      </w:r>
      <w:r w:rsidRPr="00613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nl-NL"/>
        </w:rPr>
        <w:br/>
        <w:t>werkzaam in de GGZ.</w:t>
      </w:r>
    </w:p>
    <w:p w14:paraId="1D361E9C" w14:textId="77777777" w:rsidR="002F49E0" w:rsidRPr="00613F7B" w:rsidRDefault="002F49E0" w:rsidP="002F49E0">
      <w:pPr>
        <w:spacing w:after="0" w:line="240" w:lineRule="auto"/>
        <w:rPr>
          <w:rFonts w:ascii="Times New Roman" w:eastAsia="Times New Roman" w:hAnsi="Times New Roman" w:cs="Times New Roman"/>
          <w:color w:val="006A9D"/>
          <w:sz w:val="21"/>
          <w:szCs w:val="21"/>
          <w:lang w:eastAsia="nl-NL"/>
        </w:rPr>
      </w:pPr>
    </w:p>
    <w:p w14:paraId="4F013885" w14:textId="77777777" w:rsidR="00A04416" w:rsidRPr="00613F7B" w:rsidRDefault="00A04416">
      <w:pPr>
        <w:rPr>
          <w:rFonts w:ascii="Times New Roman" w:hAnsi="Times New Roman" w:cs="Times New Roman"/>
          <w:sz w:val="32"/>
          <w:szCs w:val="32"/>
        </w:rPr>
      </w:pPr>
    </w:p>
    <w:p w14:paraId="30EF3F70" w14:textId="77777777" w:rsidR="00A04416" w:rsidRPr="00613F7B" w:rsidRDefault="00A044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13F7B">
        <w:rPr>
          <w:rFonts w:ascii="Times New Roman" w:hAnsi="Times New Roman" w:cs="Times New Roman"/>
          <w:b/>
          <w:bCs/>
          <w:sz w:val="32"/>
          <w:szCs w:val="32"/>
        </w:rPr>
        <w:t xml:space="preserve">Accreditatie: </w:t>
      </w:r>
    </w:p>
    <w:p w14:paraId="3B658A7D" w14:textId="257FF690" w:rsidR="00A04416" w:rsidRPr="00613F7B" w:rsidRDefault="00A04416">
      <w:pPr>
        <w:rPr>
          <w:rFonts w:ascii="Times New Roman" w:hAnsi="Times New Roman" w:cs="Times New Roman"/>
          <w:sz w:val="32"/>
          <w:szCs w:val="32"/>
        </w:rPr>
      </w:pPr>
      <w:r w:rsidRPr="00613F7B">
        <w:rPr>
          <w:rFonts w:ascii="Times New Roman" w:hAnsi="Times New Roman" w:cs="Times New Roman"/>
          <w:sz w:val="32"/>
          <w:szCs w:val="32"/>
        </w:rPr>
        <w:t>Accreditatie is aangevraagd bij de NVRG</w:t>
      </w:r>
    </w:p>
    <w:p w14:paraId="3922AA96" w14:textId="01F6FFC8" w:rsidR="004D1D89" w:rsidRPr="00613F7B" w:rsidRDefault="004D1D89">
      <w:pPr>
        <w:rPr>
          <w:rFonts w:ascii="Times New Roman" w:hAnsi="Times New Roman" w:cs="Times New Roman"/>
          <w:sz w:val="32"/>
          <w:szCs w:val="32"/>
        </w:rPr>
      </w:pPr>
    </w:p>
    <w:p w14:paraId="7BBF5379" w14:textId="7103B4DC" w:rsidR="004D1D89" w:rsidRPr="00613F7B" w:rsidRDefault="004D1D8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13F7B">
        <w:rPr>
          <w:rFonts w:ascii="Times New Roman" w:hAnsi="Times New Roman" w:cs="Times New Roman"/>
          <w:b/>
          <w:bCs/>
          <w:sz w:val="32"/>
          <w:szCs w:val="32"/>
        </w:rPr>
        <w:t>Kosten</w:t>
      </w:r>
      <w:r w:rsidR="0045163B" w:rsidRPr="00613F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C362BA2" w14:textId="1AF4C898" w:rsidR="004D1D89" w:rsidRPr="00613F7B" w:rsidRDefault="004D1D89">
      <w:pPr>
        <w:rPr>
          <w:rFonts w:ascii="Times New Roman" w:hAnsi="Times New Roman" w:cs="Times New Roman"/>
          <w:sz w:val="32"/>
          <w:szCs w:val="32"/>
        </w:rPr>
      </w:pPr>
      <w:r w:rsidRPr="00613F7B">
        <w:rPr>
          <w:rFonts w:ascii="Times New Roman" w:hAnsi="Times New Roman" w:cs="Times New Roman"/>
          <w:sz w:val="32"/>
          <w:szCs w:val="32"/>
        </w:rPr>
        <w:t xml:space="preserve">De kosten voor deze  avondlezing zijn </w:t>
      </w:r>
      <w:r w:rsidR="00613F7B">
        <w:rPr>
          <w:rFonts w:ascii="Times New Roman" w:hAnsi="Times New Roman" w:cs="Times New Roman"/>
          <w:sz w:val="32"/>
          <w:szCs w:val="32"/>
        </w:rPr>
        <w:t>7</w:t>
      </w:r>
      <w:r w:rsidR="00A51597" w:rsidRPr="00613F7B">
        <w:rPr>
          <w:rFonts w:ascii="Times New Roman" w:hAnsi="Times New Roman" w:cs="Times New Roman"/>
          <w:sz w:val="32"/>
          <w:szCs w:val="32"/>
        </w:rPr>
        <w:t>5</w:t>
      </w:r>
      <w:r w:rsidRPr="00613F7B">
        <w:rPr>
          <w:rFonts w:ascii="Times New Roman" w:hAnsi="Times New Roman" w:cs="Times New Roman"/>
          <w:sz w:val="32"/>
          <w:szCs w:val="32"/>
        </w:rPr>
        <w:t xml:space="preserve"> euro. Na aanmelding ontvangt u via de mail een bevestiging en nota voor deze  avondlezing. </w:t>
      </w:r>
    </w:p>
    <w:p w14:paraId="452B7C95" w14:textId="77777777" w:rsidR="008B1CEA" w:rsidRPr="00613F7B" w:rsidRDefault="008B1CEA">
      <w:pPr>
        <w:rPr>
          <w:rFonts w:ascii="Times New Roman" w:hAnsi="Times New Roman" w:cs="Times New Roman"/>
          <w:sz w:val="32"/>
          <w:szCs w:val="32"/>
        </w:rPr>
      </w:pPr>
    </w:p>
    <w:p w14:paraId="1C2FC4E9" w14:textId="25BB4A52" w:rsidR="00A04416" w:rsidRPr="00613F7B" w:rsidRDefault="008B1C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13F7B">
        <w:rPr>
          <w:rFonts w:ascii="Times New Roman" w:hAnsi="Times New Roman" w:cs="Times New Roman"/>
          <w:b/>
          <w:bCs/>
          <w:sz w:val="32"/>
          <w:szCs w:val="32"/>
        </w:rPr>
        <w:t>Fysiek aanwezig zijn of online</w:t>
      </w:r>
    </w:p>
    <w:p w14:paraId="6A654247" w14:textId="12581885" w:rsidR="008B1CEA" w:rsidRPr="00613F7B" w:rsidRDefault="008B1CEA">
      <w:pPr>
        <w:rPr>
          <w:rFonts w:ascii="Times New Roman" w:hAnsi="Times New Roman" w:cs="Times New Roman"/>
          <w:sz w:val="32"/>
          <w:szCs w:val="32"/>
        </w:rPr>
      </w:pPr>
      <w:r w:rsidRPr="00613F7B">
        <w:rPr>
          <w:rFonts w:ascii="Times New Roman" w:hAnsi="Times New Roman" w:cs="Times New Roman"/>
          <w:sz w:val="32"/>
          <w:szCs w:val="32"/>
        </w:rPr>
        <w:t>De bijeenkomst kan door fysiek aanwezig gevolgd worden maar  online. Geef bij de aanmelding door wat je daar zou willen. Op de dag van de lezing ontvangt u dan een link via uw mailadres.</w:t>
      </w:r>
    </w:p>
    <w:p w14:paraId="26C312F0" w14:textId="77777777" w:rsidR="008B1CEA" w:rsidRPr="00613F7B" w:rsidRDefault="008B1C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9D4F6BD" w14:textId="58B1597E" w:rsidR="00A04416" w:rsidRPr="00613F7B" w:rsidRDefault="00A04416">
      <w:pPr>
        <w:rPr>
          <w:rFonts w:ascii="Times New Roman" w:hAnsi="Times New Roman" w:cs="Times New Roman"/>
          <w:sz w:val="32"/>
          <w:szCs w:val="32"/>
        </w:rPr>
      </w:pPr>
      <w:r w:rsidRPr="00613F7B">
        <w:rPr>
          <w:rFonts w:ascii="Times New Roman" w:hAnsi="Times New Roman" w:cs="Times New Roman"/>
          <w:b/>
          <w:bCs/>
          <w:sz w:val="32"/>
          <w:szCs w:val="32"/>
        </w:rPr>
        <w:t xml:space="preserve">Locatie </w:t>
      </w:r>
    </w:p>
    <w:p w14:paraId="7E0DE10B" w14:textId="5A3F0FA3" w:rsidR="00A04416" w:rsidRPr="00613F7B" w:rsidRDefault="00A04416">
      <w:pPr>
        <w:rPr>
          <w:rFonts w:ascii="Times New Roman" w:hAnsi="Times New Roman" w:cs="Times New Roman"/>
          <w:sz w:val="32"/>
          <w:szCs w:val="32"/>
        </w:rPr>
      </w:pPr>
      <w:r w:rsidRPr="00613F7B">
        <w:rPr>
          <w:rFonts w:ascii="Times New Roman" w:hAnsi="Times New Roman" w:cs="Times New Roman"/>
          <w:sz w:val="32"/>
          <w:szCs w:val="32"/>
        </w:rPr>
        <w:t xml:space="preserve">De </w:t>
      </w:r>
      <w:r w:rsidR="008B1CEA" w:rsidRPr="00613F7B">
        <w:rPr>
          <w:rFonts w:ascii="Times New Roman" w:hAnsi="Times New Roman" w:cs="Times New Roman"/>
          <w:sz w:val="32"/>
          <w:szCs w:val="32"/>
        </w:rPr>
        <w:t>avond</w:t>
      </w:r>
      <w:r w:rsidRPr="00613F7B">
        <w:rPr>
          <w:rFonts w:ascii="Times New Roman" w:hAnsi="Times New Roman" w:cs="Times New Roman"/>
          <w:sz w:val="32"/>
          <w:szCs w:val="32"/>
        </w:rPr>
        <w:t>bijeenkomst word</w:t>
      </w:r>
      <w:r w:rsidR="008B1CEA" w:rsidRPr="00613F7B">
        <w:rPr>
          <w:rFonts w:ascii="Times New Roman" w:hAnsi="Times New Roman" w:cs="Times New Roman"/>
          <w:sz w:val="32"/>
          <w:szCs w:val="32"/>
        </w:rPr>
        <w:t>t</w:t>
      </w:r>
      <w:r w:rsidRPr="00613F7B">
        <w:rPr>
          <w:rFonts w:ascii="Times New Roman" w:hAnsi="Times New Roman" w:cs="Times New Roman"/>
          <w:sz w:val="32"/>
          <w:szCs w:val="32"/>
        </w:rPr>
        <w:t xml:space="preserve"> gegeven in de  grote zaal van outdoor adventure Vedesto, De Bleek 3, 8051 EE Hattem . (naast Zwolle) </w:t>
      </w:r>
    </w:p>
    <w:p w14:paraId="30966DF8" w14:textId="77777777" w:rsidR="0081269C" w:rsidRPr="00613F7B" w:rsidRDefault="0081269C" w:rsidP="004D1D89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892C734" w14:textId="1FAC506F" w:rsidR="004D1D89" w:rsidRPr="00613F7B" w:rsidRDefault="004D1D89" w:rsidP="004D1D89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613F7B">
        <w:rPr>
          <w:rFonts w:ascii="Times New Roman" w:eastAsia="Calibri" w:hAnsi="Times New Roman" w:cs="Times New Roman"/>
          <w:b/>
          <w:sz w:val="32"/>
          <w:szCs w:val="32"/>
        </w:rPr>
        <w:t>Aanmelding</w:t>
      </w:r>
      <w:r w:rsidRPr="00613F7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1F59C77A" w14:textId="604E86DE" w:rsidR="008B1CEA" w:rsidRPr="00613F7B" w:rsidRDefault="004D1D89" w:rsidP="004D1D89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613F7B">
        <w:rPr>
          <w:rFonts w:ascii="Times New Roman" w:eastAsia="Calibri" w:hAnsi="Times New Roman" w:cs="Times New Roman"/>
          <w:sz w:val="32"/>
          <w:szCs w:val="32"/>
        </w:rPr>
        <w:t xml:space="preserve">Aanmelden voor deze avondlezingen  kan door middel van het sturen van een mail naar </w:t>
      </w:r>
      <w:hyperlink r:id="rId6" w:history="1">
        <w:r w:rsidRPr="00613F7B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info@teovisser.nl</w:t>
        </w:r>
      </w:hyperlink>
      <w:r w:rsidRPr="00613F7B">
        <w:rPr>
          <w:rFonts w:ascii="Times New Roman" w:eastAsia="Calibri" w:hAnsi="Times New Roman" w:cs="Times New Roman"/>
          <w:color w:val="0000FF"/>
          <w:sz w:val="32"/>
          <w:szCs w:val="32"/>
          <w:u w:val="single"/>
        </w:rPr>
        <w:t xml:space="preserve"> </w:t>
      </w:r>
      <w:r w:rsidRPr="00613F7B">
        <w:rPr>
          <w:rFonts w:ascii="Times New Roman" w:eastAsia="Calibri" w:hAnsi="Times New Roman" w:cs="Times New Roman"/>
          <w:sz w:val="32"/>
          <w:szCs w:val="32"/>
        </w:rPr>
        <w:t xml:space="preserve">met uw personalia en uw registratienummer van de </w:t>
      </w:r>
      <w:r w:rsidR="0045163B" w:rsidRPr="00613F7B">
        <w:rPr>
          <w:rFonts w:ascii="Times New Roman" w:eastAsia="Calibri" w:hAnsi="Times New Roman" w:cs="Times New Roman"/>
          <w:sz w:val="32"/>
          <w:szCs w:val="32"/>
        </w:rPr>
        <w:t xml:space="preserve">NVRG </w:t>
      </w:r>
      <w:r w:rsidRPr="00613F7B">
        <w:rPr>
          <w:rFonts w:ascii="Times New Roman" w:eastAsia="Calibri" w:hAnsi="Times New Roman" w:cs="Times New Roman"/>
          <w:sz w:val="32"/>
          <w:szCs w:val="32"/>
        </w:rPr>
        <w:t xml:space="preserve">beroepsvereniging. </w:t>
      </w:r>
      <w:r w:rsidR="008B1CEA" w:rsidRPr="00613F7B">
        <w:rPr>
          <w:rFonts w:ascii="Times New Roman" w:eastAsia="Calibri" w:hAnsi="Times New Roman" w:cs="Times New Roman"/>
          <w:sz w:val="32"/>
          <w:szCs w:val="32"/>
        </w:rPr>
        <w:t>Geef aan hoe u de lezing wilt volgen, fysiek of online.</w:t>
      </w:r>
    </w:p>
    <w:p w14:paraId="11F0FFF4" w14:textId="4047D8ED" w:rsidR="004D1D89" w:rsidRPr="00613F7B" w:rsidRDefault="004D1D89" w:rsidP="004D1D89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613F7B">
        <w:rPr>
          <w:rFonts w:ascii="Times New Roman" w:eastAsia="Calibri" w:hAnsi="Times New Roman" w:cs="Times New Roman"/>
          <w:sz w:val="32"/>
          <w:szCs w:val="32"/>
        </w:rPr>
        <w:t>U ontvangt via de mail een nota wat tevens het inschrijvingsdocument is.</w:t>
      </w:r>
    </w:p>
    <w:p w14:paraId="6061B5A1" w14:textId="77777777" w:rsidR="00A51597" w:rsidRPr="00613F7B" w:rsidRDefault="00A515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5EE8222" w14:textId="519BC858" w:rsidR="004D1D89" w:rsidRPr="00613F7B" w:rsidRDefault="004D1D8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13F7B">
        <w:rPr>
          <w:rFonts w:ascii="Times New Roman" w:hAnsi="Times New Roman" w:cs="Times New Roman"/>
          <w:b/>
          <w:bCs/>
          <w:sz w:val="32"/>
          <w:szCs w:val="32"/>
        </w:rPr>
        <w:t>Parkeren</w:t>
      </w:r>
    </w:p>
    <w:p w14:paraId="33CD74FE" w14:textId="4F889D27" w:rsidR="00A04416" w:rsidRPr="00613F7B" w:rsidRDefault="00A04416">
      <w:pPr>
        <w:rPr>
          <w:rFonts w:ascii="Times New Roman" w:hAnsi="Times New Roman" w:cs="Times New Roman"/>
          <w:sz w:val="32"/>
          <w:szCs w:val="32"/>
        </w:rPr>
      </w:pPr>
      <w:r w:rsidRPr="00613F7B">
        <w:rPr>
          <w:rFonts w:ascii="Times New Roman" w:hAnsi="Times New Roman" w:cs="Times New Roman"/>
          <w:sz w:val="32"/>
          <w:szCs w:val="32"/>
        </w:rPr>
        <w:t xml:space="preserve">Ruime </w:t>
      </w:r>
      <w:r w:rsidR="00A51597" w:rsidRPr="00613F7B">
        <w:rPr>
          <w:rFonts w:ascii="Times New Roman" w:hAnsi="Times New Roman" w:cs="Times New Roman"/>
          <w:sz w:val="32"/>
          <w:szCs w:val="32"/>
        </w:rPr>
        <w:t xml:space="preserve">vrije </w:t>
      </w:r>
      <w:r w:rsidRPr="00613F7B">
        <w:rPr>
          <w:rFonts w:ascii="Times New Roman" w:hAnsi="Times New Roman" w:cs="Times New Roman"/>
          <w:sz w:val="32"/>
          <w:szCs w:val="32"/>
        </w:rPr>
        <w:t xml:space="preserve">parkeerplaats voor de deur  </w:t>
      </w:r>
      <w:r w:rsidR="002105B9" w:rsidRPr="00613F7B">
        <w:rPr>
          <w:rFonts w:ascii="Times New Roman" w:hAnsi="Times New Roman" w:cs="Times New Roman"/>
          <w:sz w:val="32"/>
          <w:szCs w:val="32"/>
        </w:rPr>
        <w:t xml:space="preserve">van outdoor adventure Vedesto </w:t>
      </w:r>
      <w:r w:rsidRPr="00613F7B">
        <w:rPr>
          <w:rFonts w:ascii="Times New Roman" w:hAnsi="Times New Roman" w:cs="Times New Roman"/>
          <w:sz w:val="32"/>
          <w:szCs w:val="32"/>
        </w:rPr>
        <w:t>aanwezig.</w:t>
      </w:r>
      <w:r w:rsidR="0045163B" w:rsidRPr="00613F7B">
        <w:rPr>
          <w:rFonts w:ascii="Times New Roman" w:hAnsi="Times New Roman" w:cs="Times New Roman"/>
          <w:sz w:val="32"/>
          <w:szCs w:val="32"/>
        </w:rPr>
        <w:t xml:space="preserve"> De Bleek 3, 8051 EE Hattem</w:t>
      </w:r>
    </w:p>
    <w:p w14:paraId="6656791F" w14:textId="1E719632" w:rsidR="009757DB" w:rsidRPr="00613F7B" w:rsidRDefault="009757DB">
      <w:pPr>
        <w:rPr>
          <w:rFonts w:ascii="Times New Roman" w:hAnsi="Times New Roman" w:cs="Times New Roman"/>
          <w:sz w:val="32"/>
          <w:szCs w:val="32"/>
        </w:rPr>
      </w:pPr>
    </w:p>
    <w:p w14:paraId="069BC047" w14:textId="202C1B8B" w:rsidR="009757DB" w:rsidRPr="00613F7B" w:rsidRDefault="009757DB">
      <w:pPr>
        <w:rPr>
          <w:rFonts w:ascii="Times New Roman" w:hAnsi="Times New Roman" w:cs="Times New Roman"/>
          <w:sz w:val="32"/>
          <w:szCs w:val="32"/>
        </w:rPr>
      </w:pPr>
    </w:p>
    <w:p w14:paraId="57295C5E" w14:textId="68C956D1" w:rsidR="009757DB" w:rsidRPr="00613F7B" w:rsidRDefault="009757DB">
      <w:pPr>
        <w:rPr>
          <w:rFonts w:ascii="Times New Roman" w:hAnsi="Times New Roman" w:cs="Times New Roman"/>
          <w:sz w:val="32"/>
          <w:szCs w:val="32"/>
        </w:rPr>
      </w:pPr>
    </w:p>
    <w:p w14:paraId="1D8126CA" w14:textId="77777777" w:rsidR="009757DB" w:rsidRPr="00613F7B" w:rsidRDefault="009757DB" w:rsidP="009757DB">
      <w:pPr>
        <w:rPr>
          <w:rFonts w:ascii="Times New Roman" w:hAnsi="Times New Roman" w:cs="Times New Roman"/>
          <w:sz w:val="32"/>
          <w:szCs w:val="32"/>
        </w:rPr>
      </w:pPr>
    </w:p>
    <w:sectPr w:rsidR="009757DB" w:rsidRPr="0061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16"/>
    <w:rsid w:val="00114611"/>
    <w:rsid w:val="001433AC"/>
    <w:rsid w:val="001A78AD"/>
    <w:rsid w:val="002105B9"/>
    <w:rsid w:val="00216EE1"/>
    <w:rsid w:val="0024333F"/>
    <w:rsid w:val="002F49E0"/>
    <w:rsid w:val="00404E4C"/>
    <w:rsid w:val="00433A9B"/>
    <w:rsid w:val="0045163B"/>
    <w:rsid w:val="004D1D89"/>
    <w:rsid w:val="005F65F4"/>
    <w:rsid w:val="00613F7B"/>
    <w:rsid w:val="00616472"/>
    <w:rsid w:val="006A193C"/>
    <w:rsid w:val="00806699"/>
    <w:rsid w:val="0081269C"/>
    <w:rsid w:val="008B1CEA"/>
    <w:rsid w:val="009757DB"/>
    <w:rsid w:val="009A63F9"/>
    <w:rsid w:val="00A04416"/>
    <w:rsid w:val="00A51597"/>
    <w:rsid w:val="00A62247"/>
    <w:rsid w:val="00B809A3"/>
    <w:rsid w:val="00BB2666"/>
    <w:rsid w:val="00D341A2"/>
    <w:rsid w:val="00D64067"/>
    <w:rsid w:val="00E07A59"/>
    <w:rsid w:val="00E931D1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B11A"/>
  <w15:chartTrackingRefBased/>
  <w15:docId w15:val="{5E722814-ECEF-46A7-8D8B-413E0C7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7A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0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12" w:space="5" w:color="006A9D"/>
          </w:divBdr>
        </w:div>
        <w:div w:id="14011739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12" w:space="5" w:color="006A9D"/>
          </w:divBdr>
        </w:div>
        <w:div w:id="9193642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ovisser.nl" TargetMode="External"/><Relationship Id="rId5" Type="http://schemas.openxmlformats.org/officeDocument/2006/relationships/hyperlink" Target="http://www.teovisser.nl/" TargetMode="External"/><Relationship Id="rId4" Type="http://schemas.openxmlformats.org/officeDocument/2006/relationships/hyperlink" Target="http://www.rug.nl/staff/klaas.van.ve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Visser</dc:creator>
  <cp:keywords/>
  <dc:description/>
  <cp:lastModifiedBy>Teo Visser</cp:lastModifiedBy>
  <cp:revision>20</cp:revision>
  <dcterms:created xsi:type="dcterms:W3CDTF">2021-10-24T14:43:00Z</dcterms:created>
  <dcterms:modified xsi:type="dcterms:W3CDTF">2022-01-18T12:14:00Z</dcterms:modified>
</cp:coreProperties>
</file>